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32B" w:rsidRPr="0074732B" w:rsidRDefault="0074732B" w:rsidP="0074732B">
      <w:pPr>
        <w:shd w:val="clear" w:color="auto" w:fill="FFFFFF"/>
        <w:spacing w:after="84" w:line="240" w:lineRule="atLeast"/>
        <w:jc w:val="center"/>
        <w:outlineLvl w:val="3"/>
        <w:rPr>
          <w:rFonts w:ascii="TH SarabunPSK" w:eastAsia="Times New Roman" w:hAnsi="TH SarabunPSK" w:cs="TH SarabunPSK"/>
          <w:sz w:val="28"/>
        </w:rPr>
      </w:pPr>
      <w:r w:rsidRPr="0074732B">
        <w:rPr>
          <w:rFonts w:ascii="TH SarabunPSK" w:eastAsia="Times New Roman" w:hAnsi="TH SarabunPSK" w:cs="TH SarabunPSK"/>
          <w:color w:val="333333"/>
          <w:sz w:val="28"/>
          <w:cs/>
        </w:rPr>
        <w:t>วงเงินงบประมาณที่ได้รับจัดสรรและราคากลาง</w:t>
      </w:r>
    </w:p>
    <w:p w:rsidR="0074732B" w:rsidRPr="0074732B" w:rsidRDefault="0074732B" w:rsidP="0074732B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4732B">
        <w:rPr>
          <w:rFonts w:ascii="TH SarabunPSK" w:eastAsia="Times New Roman" w:hAnsi="TH SarabunPSK" w:cs="TH SarabunPSK"/>
          <w:color w:val="000000"/>
          <w:sz w:val="28"/>
        </w:rPr>
        <w:t xml:space="preserve">1. </w:t>
      </w:r>
      <w:proofErr w:type="gramStart"/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>ชื่อโครงการ :</w:t>
      </w:r>
      <w:proofErr w:type="gramEnd"/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 xml:space="preserve"> จัดซื้อยาเลขที่ใบสั่งซื้อ </w:t>
      </w:r>
      <w:r w:rsidRPr="0074732B">
        <w:rPr>
          <w:rFonts w:ascii="TH SarabunPSK" w:eastAsia="Times New Roman" w:hAnsi="TH SarabunPSK" w:cs="TH SarabunPSK"/>
          <w:color w:val="000000"/>
          <w:sz w:val="28"/>
        </w:rPr>
        <w:t>30810/2564</w:t>
      </w:r>
    </w:p>
    <w:p w:rsidR="0074732B" w:rsidRPr="0074732B" w:rsidRDefault="0074732B" w:rsidP="0074732B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4732B">
        <w:rPr>
          <w:rFonts w:ascii="TH SarabunPSK" w:eastAsia="Times New Roman" w:hAnsi="TH SarabunPSK" w:cs="TH SarabunPSK"/>
          <w:color w:val="000000"/>
          <w:sz w:val="28"/>
        </w:rPr>
        <w:t xml:space="preserve">    / </w:t>
      </w:r>
      <w:proofErr w:type="gramStart"/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>หน่วยงานเจ้าของโครงการ :</w:t>
      </w:r>
      <w:proofErr w:type="gramEnd"/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 xml:space="preserve"> กลุ่มงานเภสัชกรรม โรงพยาบาลตำรวจ</w:t>
      </w:r>
    </w:p>
    <w:p w:rsidR="0074732B" w:rsidRPr="0074732B" w:rsidRDefault="0074732B" w:rsidP="0074732B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4732B">
        <w:rPr>
          <w:rFonts w:ascii="TH SarabunPSK" w:eastAsia="Times New Roman" w:hAnsi="TH SarabunPSK" w:cs="TH SarabunPSK"/>
          <w:color w:val="000000"/>
          <w:sz w:val="28"/>
        </w:rPr>
        <w:t xml:space="preserve">2. </w:t>
      </w:r>
      <w:proofErr w:type="gramStart"/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>วงเงินงบประมาณที่ได้รับจัดสรร :</w:t>
      </w:r>
      <w:proofErr w:type="gramEnd"/>
      <w:r w:rsidRPr="0074732B">
        <w:rPr>
          <w:rFonts w:ascii="TH SarabunPSK" w:eastAsia="Times New Roman" w:hAnsi="TH SarabunPSK" w:cs="TH SarabunPSK"/>
          <w:color w:val="000000"/>
          <w:sz w:val="28"/>
        </w:rPr>
        <w:t> 7,6</w:t>
      </w:r>
      <w:r w:rsidR="00F37FC0">
        <w:rPr>
          <w:rFonts w:ascii="TH SarabunPSK" w:eastAsia="Times New Roman" w:hAnsi="TH SarabunPSK" w:cs="TH SarabunPSK"/>
          <w:color w:val="000000"/>
          <w:sz w:val="28"/>
        </w:rPr>
        <w:t>54</w:t>
      </w:r>
      <w:r w:rsidRPr="0074732B">
        <w:rPr>
          <w:rFonts w:ascii="TH SarabunPSK" w:eastAsia="Times New Roman" w:hAnsi="TH SarabunPSK" w:cs="TH SarabunPSK"/>
          <w:color w:val="000000"/>
          <w:sz w:val="28"/>
        </w:rPr>
        <w:t>,</w:t>
      </w:r>
      <w:r w:rsidR="00F37FC0">
        <w:rPr>
          <w:rFonts w:ascii="TH SarabunPSK" w:eastAsia="Times New Roman" w:hAnsi="TH SarabunPSK" w:cs="TH SarabunPSK"/>
          <w:color w:val="000000"/>
          <w:sz w:val="28"/>
        </w:rPr>
        <w:t>638.38</w:t>
      </w:r>
      <w:r w:rsidRPr="0074732B">
        <w:rPr>
          <w:rFonts w:ascii="TH SarabunPSK" w:eastAsia="Times New Roman" w:hAnsi="TH SarabunPSK" w:cs="TH SarabunPSK"/>
          <w:color w:val="000000"/>
          <w:sz w:val="28"/>
        </w:rPr>
        <w:t> </w:t>
      </w:r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74732B" w:rsidRPr="0074732B" w:rsidRDefault="0074732B" w:rsidP="0074732B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4732B">
        <w:rPr>
          <w:rFonts w:ascii="TH SarabunPSK" w:eastAsia="Times New Roman" w:hAnsi="TH SarabunPSK" w:cs="TH SarabunPSK"/>
          <w:color w:val="000000"/>
          <w:sz w:val="28"/>
        </w:rPr>
        <w:t xml:space="preserve">3. </w:t>
      </w:r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 xml:space="preserve">วันที่กำหนดราคากลาง </w:t>
      </w:r>
      <w:proofErr w:type="gramStart"/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>( ราคาอ้างอิง</w:t>
      </w:r>
      <w:proofErr w:type="gramEnd"/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 xml:space="preserve"> ) : </w:t>
      </w:r>
      <w:r w:rsidRPr="0074732B">
        <w:rPr>
          <w:rFonts w:ascii="TH SarabunPSK" w:eastAsia="Times New Roman" w:hAnsi="TH SarabunPSK" w:cs="TH SarabunPSK"/>
          <w:color w:val="000000"/>
          <w:sz w:val="28"/>
        </w:rPr>
        <w:t>  </w:t>
      </w:r>
      <w:r w:rsidR="004310E6">
        <w:rPr>
          <w:rFonts w:ascii="TH SarabunPSK" w:eastAsia="Times New Roman" w:hAnsi="TH SarabunPSK" w:cs="TH SarabunPSK"/>
          <w:color w:val="000000"/>
          <w:sz w:val="28"/>
        </w:rPr>
        <w:t xml:space="preserve">23 </w:t>
      </w:r>
      <w:r w:rsidR="004310E6">
        <w:rPr>
          <w:rFonts w:ascii="TH SarabunPSK" w:eastAsia="Times New Roman" w:hAnsi="TH SarabunPSK" w:cs="TH SarabunPSK" w:hint="cs"/>
          <w:color w:val="000000"/>
          <w:sz w:val="28"/>
          <w:cs/>
        </w:rPr>
        <w:t>ก.ค. 64</w:t>
      </w:r>
      <w:r w:rsidRPr="0074732B">
        <w:rPr>
          <w:rFonts w:ascii="TH SarabunPSK" w:eastAsia="Times New Roman" w:hAnsi="TH SarabunPSK" w:cs="TH SarabunPSK"/>
          <w:color w:val="000000"/>
          <w:sz w:val="28"/>
        </w:rPr>
        <w:t xml:space="preserve">                          </w:t>
      </w:r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 xml:space="preserve">ราคากลาง : </w:t>
      </w:r>
      <w:r w:rsidR="00BD70B8">
        <w:rPr>
          <w:rFonts w:ascii="TH SarabunPSK" w:eastAsia="Times New Roman" w:hAnsi="TH SarabunPSK" w:cs="TH SarabunPSK"/>
          <w:color w:val="000000"/>
          <w:sz w:val="28"/>
        </w:rPr>
        <w:t>7,819,941.3</w:t>
      </w:r>
      <w:r w:rsidRPr="0074732B">
        <w:rPr>
          <w:rFonts w:ascii="TH SarabunPSK" w:eastAsia="Times New Roman" w:hAnsi="TH SarabunPSK" w:cs="TH SarabunPSK"/>
          <w:color w:val="000000"/>
          <w:sz w:val="28"/>
        </w:rPr>
        <w:t xml:space="preserve">1 </w:t>
      </w:r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>บาท</w:t>
      </w:r>
    </w:p>
    <w:p w:rsidR="0074732B" w:rsidRPr="0074732B" w:rsidRDefault="0074732B" w:rsidP="0074732B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28"/>
        </w:rPr>
      </w:pPr>
      <w:r w:rsidRPr="0074732B">
        <w:rPr>
          <w:rFonts w:ascii="TH SarabunPSK" w:eastAsia="Times New Roman" w:hAnsi="TH SarabunPSK" w:cs="TH SarabunPSK"/>
          <w:color w:val="000000"/>
          <w:sz w:val="28"/>
          <w:cs/>
        </w:rPr>
        <w:t>ราคาต่อหน่วย :</w:t>
      </w:r>
    </w:p>
    <w:tbl>
      <w:tblPr>
        <w:tblW w:w="10774" w:type="dxa"/>
        <w:tblCellSpacing w:w="15" w:type="dxa"/>
        <w:tblInd w:w="-715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2710"/>
        <w:gridCol w:w="709"/>
        <w:gridCol w:w="848"/>
        <w:gridCol w:w="922"/>
        <w:gridCol w:w="1134"/>
        <w:gridCol w:w="3778"/>
      </w:tblGrid>
      <w:tr w:rsidR="0074732B" w:rsidRPr="0074732B" w:rsidTr="0074732B">
        <w:trPr>
          <w:trHeight w:val="680"/>
          <w:tblHeader/>
          <w:tblCellSpacing w:w="15" w:type="dxa"/>
        </w:trPr>
        <w:tc>
          <w:tcPr>
            <w:tcW w:w="628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4732B" w:rsidRPr="0074732B" w:rsidRDefault="0074732B" w:rsidP="0074732B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2680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4732B" w:rsidRPr="0074732B" w:rsidRDefault="0074732B" w:rsidP="0074732B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ชื่อยา</w:t>
            </w:r>
          </w:p>
        </w:tc>
        <w:tc>
          <w:tcPr>
            <w:tcW w:w="679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4732B" w:rsidRPr="0074732B" w:rsidRDefault="0074732B" w:rsidP="0074732B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ขนาดบรรจุ</w:t>
            </w:r>
          </w:p>
        </w:tc>
        <w:tc>
          <w:tcPr>
            <w:tcW w:w="818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4732B" w:rsidRPr="0074732B" w:rsidRDefault="0074732B" w:rsidP="0074732B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892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4732B" w:rsidRPr="0074732B" w:rsidRDefault="0074732B" w:rsidP="0074732B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หน่วย</w:t>
            </w:r>
          </w:p>
        </w:tc>
        <w:tc>
          <w:tcPr>
            <w:tcW w:w="1104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4732B" w:rsidRPr="0074732B" w:rsidRDefault="0074732B" w:rsidP="0074732B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ราคา/หน่วย</w:t>
            </w:r>
          </w:p>
        </w:tc>
        <w:tc>
          <w:tcPr>
            <w:tcW w:w="3733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74732B" w:rsidRPr="0074732B" w:rsidRDefault="0074732B" w:rsidP="0074732B">
            <w:pPr>
              <w:spacing w:after="0" w:line="240" w:lineRule="atLeast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แหล่งที่มาของราคากลาง</w:t>
            </w:r>
          </w:p>
        </w:tc>
      </w:tr>
      <w:tr w:rsidR="0074732B" w:rsidRPr="0074732B" w:rsidTr="004310E6">
        <w:trPr>
          <w:trHeight w:val="90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BIOFLOR 250 MG.SACHET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254.66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30594/2564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4310E6">
        <w:trPr>
          <w:trHeight w:val="613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BLOPRESS (8/12.5) MG.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PLUS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240.24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4310E6">
        <w:trPr>
          <w:trHeight w:val="643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0E6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CLIMARA 50 </w:t>
            </w:r>
          </w:p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(ESTRADIOL 3.8 MG.)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257.87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4310E6">
        <w:trPr>
          <w:trHeight w:val="645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COVERSYL ARGININE 5 MG.TAB.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292.80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4310E6">
        <w:trPr>
          <w:trHeight w:val="661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74732B">
              <w:rPr>
                <w:rFonts w:ascii="TH SarabunPSK" w:eastAsia="Times New Roman" w:hAnsi="TH SarabunPSK" w:cs="TH SarabunPSK"/>
                <w:sz w:val="28"/>
              </w:rPr>
              <w:t>DAIVOBET 15 GM.OINT.</w:t>
            </w:r>
            <w:proofErr w:type="gramEnd"/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TUBE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535.00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4310E6">
        <w:trPr>
          <w:trHeight w:val="677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6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DAXAS 500 MCG.TAB.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1,155.60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4310E6">
        <w:trPr>
          <w:trHeight w:val="619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DECAQUINON 10 MG.TAB.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170.40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4310E6">
        <w:trPr>
          <w:trHeight w:val="709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8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310E6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DYMISTA NASAL SPRAY </w:t>
            </w:r>
          </w:p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17 ML. 120 DOSE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603.00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9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EDARBI 40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2000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490.00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EDARBYCLOR 40/12.5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504.00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11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proofErr w:type="gramStart"/>
            <w:r w:rsidRPr="0074732B">
              <w:rPr>
                <w:rFonts w:ascii="TH SarabunPSK" w:eastAsia="Times New Roman" w:hAnsi="TH SarabunPSK" w:cs="TH SarabunPSK"/>
                <w:sz w:val="28"/>
              </w:rPr>
              <w:t>EDURANT 25 MG.TAB.</w:t>
            </w:r>
            <w:proofErr w:type="gramEnd"/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192.60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30594/2564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lastRenderedPageBreak/>
              <w:t>12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ENANTONE L.P.11.25 MG. INJ.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7,383.00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13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FASLODEX 250 MG. PFS. 5 ML.(2 S)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27,125.64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14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GADOVIST 7.5 ML. INJ. (REQUEST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เฉพาะรังสี)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1,605.00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30191/2564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ธ.ค.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15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HERCEPTIN 600 MG./ 5 ML. SC INJ. (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25,500.24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30719/2564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มิ.ย.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16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INVEGA SUSTENNA 100 MG. PFS 1 ML.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SYRINGE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6,947.78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17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INVEGA SUSTENNA 150 MG. PFS 1.5 ML.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SYRINGE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8,914.71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18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INVOKANA 100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1,348.20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19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KAMISTAD GEL N 10 GM.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TUBE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77.04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30191/2564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ธ.ค.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20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LATUDA 40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2,744.70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21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LOTEMAX 0.5% OPHTH. SUSP. 5 ML.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120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217.</w:t>
            </w:r>
            <w:r w:rsidR="00C844AB">
              <w:rPr>
                <w:rFonts w:ascii="TH SarabunPSK" w:eastAsia="Times New Roman" w:hAnsi="TH SarabunPSK" w:cs="TH SarabunPSK"/>
                <w:sz w:val="28"/>
              </w:rPr>
              <w:t>53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22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MADOPAR HBS CAP.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683.00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23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MONUROL 3 GM. GRANULES.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406.60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30219/2564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17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ธ.ค.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2563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24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NEBIDO 1000 MG. INJ. 4 ML.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VIAL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4,725.83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lastRenderedPageBreak/>
              <w:t>25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OSENI 25/15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985.32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26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OZURDEX 0.7 MG. INJ.(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VIAL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33,258.52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27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PERJETA 420 MG. INJ. 14 ML. (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VIAL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69,550.00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30719/2564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มิ.ย.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PROGYNOVA 1 MG.TAB. (28'S)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363.99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29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PROTOPIC 0.1% OINTMENT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TUBE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1,098.66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REMINYL PR 16 MG. CAP.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3,247.16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31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SELBEX 50 MG. CAP.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1500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176.40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32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STRESAM 50 MG. CAP.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60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250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438.70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30594/2564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33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SYMBICORT 160/4.5 MCG. 60 DOSE TURBUHALER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445.12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34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SYMBICORT 160/4.5 MCG.120 DOSE TURBUHALER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866.70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35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TAGRISSO 80 MG. CAP. (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2) (30'S)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207,392.75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30719/2564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18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มิ.ย.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36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ULTRAVIST 370 INJ. 100 ML.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BOT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738.30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30654/2564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28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37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ULTRAVIST 370 INJ. 50 ML.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7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3,691.50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30654/2564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28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lastRenderedPageBreak/>
              <w:t>38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UNISIA 8/5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282.30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39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VISANNE 2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1,765.50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ใช้ราคาที่เคยซื้อครั้งหลังสุดภายในระยะเวลา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2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ปีงบประมาณ ตามสัญญาเลขที่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30594/2564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วันที่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7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พ.ค.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2564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40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VOCINTI 20 MG. FC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80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2,311.20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41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XARELTO 20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2,754.00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42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ZEMIGLO 50 MG. TAB.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28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300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854.00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74732B">
        <w:trPr>
          <w:trHeight w:val="14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43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ZOLADEX 3.6 MG.INJ.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10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VIAL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5,410.99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  <w:tr w:rsidR="0074732B" w:rsidRPr="0074732B" w:rsidTr="004310E6">
        <w:trPr>
          <w:trHeight w:val="726"/>
          <w:tblCellSpacing w:w="15" w:type="dxa"/>
        </w:trPr>
        <w:tc>
          <w:tcPr>
            <w:tcW w:w="62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44</w:t>
            </w:r>
          </w:p>
        </w:tc>
        <w:tc>
          <w:tcPr>
            <w:tcW w:w="2680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ZYTIGA 250 MG. TAB.(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บัญชี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2)(120'S)</w:t>
            </w:r>
          </w:p>
        </w:tc>
        <w:tc>
          <w:tcPr>
            <w:tcW w:w="679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  <w:tc>
          <w:tcPr>
            <w:tcW w:w="818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89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BOX</w:t>
            </w:r>
          </w:p>
        </w:tc>
        <w:tc>
          <w:tcPr>
            <w:tcW w:w="1104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73,200.00</w:t>
            </w:r>
          </w:p>
        </w:tc>
        <w:tc>
          <w:tcPr>
            <w:tcW w:w="3733" w:type="dxa"/>
            <w:tcBorders>
              <w:top w:val="single" w:sz="4" w:space="0" w:color="DDDDDD"/>
              <w:left w:val="single" w:sz="4" w:space="0" w:color="DDDDDD"/>
            </w:tcBorders>
            <w:shd w:val="clear" w:color="auto" w:fill="F5F5F5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74732B" w:rsidRPr="0074732B" w:rsidRDefault="0074732B" w:rsidP="0074732B">
            <w:pPr>
              <w:spacing w:after="0" w:line="240" w:lineRule="atLeast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proofErr w:type="gramStart"/>
            <w:r w:rsidR="004310E6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>มิ.ย.</w:t>
            </w:r>
            <w:proofErr w:type="gramEnd"/>
            <w:r w:rsidR="004310E6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="004310E6">
              <w:rPr>
                <w:rFonts w:ascii="TH SarabunPSK" w:eastAsia="Times New Roman" w:hAnsi="TH SarabunPSK" w:cs="TH SarabunPSK"/>
                <w:sz w:val="28"/>
              </w:rPr>
              <w:t>64</w:t>
            </w:r>
          </w:p>
        </w:tc>
      </w:tr>
    </w:tbl>
    <w:p w:rsidR="0074732B" w:rsidRPr="0074732B" w:rsidRDefault="0074732B" w:rsidP="0074732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vanish/>
          <w:color w:val="000000"/>
          <w:sz w:val="28"/>
        </w:rPr>
      </w:pPr>
    </w:p>
    <w:tbl>
      <w:tblPr>
        <w:tblW w:w="4027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6"/>
        <w:gridCol w:w="1990"/>
        <w:gridCol w:w="1988"/>
      </w:tblGrid>
      <w:tr w:rsidR="0074732B" w:rsidRPr="0074732B" w:rsidTr="004310E6">
        <w:trPr>
          <w:trHeight w:val="246"/>
        </w:trPr>
        <w:tc>
          <w:tcPr>
            <w:tcW w:w="2273" w:type="pct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4.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แหล่งที่มาของราคากลาง ตามข้อ </w:t>
            </w:r>
            <w:r w:rsidRPr="0074732B">
              <w:rPr>
                <w:rFonts w:ascii="TH SarabunPSK" w:eastAsia="Times New Roman" w:hAnsi="TH SarabunPSK" w:cs="TH SarabunPSK"/>
                <w:sz w:val="28"/>
              </w:rPr>
              <w:t>3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4732B" w:rsidRPr="0074732B" w:rsidTr="004310E6">
        <w:trPr>
          <w:trHeight w:val="246"/>
        </w:trPr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5.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เจ้าหน้าที่ผู้กำหนดราคากลาง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4732B" w:rsidRPr="0074732B" w:rsidTr="004310E6">
        <w:trPr>
          <w:trHeight w:val="328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74732B" w:rsidRPr="0074732B" w:rsidRDefault="0074732B" w:rsidP="0074732B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vanish/>
          <w:color w:val="000000"/>
          <w:sz w:val="2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1611"/>
        <w:gridCol w:w="718"/>
      </w:tblGrid>
      <w:tr w:rsidR="0074732B" w:rsidRPr="0074732B" w:rsidTr="007473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พ.ต.ท.หญิง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ประธาน</w:t>
            </w:r>
          </w:p>
        </w:tc>
      </w:tr>
      <w:tr w:rsidR="0074732B" w:rsidRPr="0074732B" w:rsidTr="007473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หทัยทิพย์ นาคเสน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4732B" w:rsidRPr="0074732B" w:rsidTr="0074732B">
        <w:trPr>
          <w:trHeight w:val="48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4732B" w:rsidRPr="0074732B" w:rsidTr="007473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พ.ต.ต.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กรรมการ</w:t>
            </w:r>
          </w:p>
        </w:tc>
      </w:tr>
      <w:tr w:rsidR="0074732B" w:rsidRPr="0074732B" w:rsidTr="007473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พงศกร ปานชัย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74732B" w:rsidRPr="0074732B" w:rsidTr="0074732B">
        <w:trPr>
          <w:trHeight w:val="480"/>
          <w:jc w:val="center"/>
        </w:trPr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</w:tr>
      <w:tr w:rsidR="0074732B" w:rsidRPr="0074732B" w:rsidTr="0074732B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ร.ต.อ.</w:t>
            </w:r>
            <w:proofErr w:type="spellEnd"/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หญิง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กรรมการ</w:t>
            </w:r>
          </w:p>
        </w:tc>
      </w:tr>
      <w:tr w:rsidR="0074732B" w:rsidRPr="0074732B" w:rsidTr="004310E6">
        <w:trPr>
          <w:trHeight w:val="53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74732B">
              <w:rPr>
                <w:rFonts w:ascii="TH SarabunPSK" w:eastAsia="Times New Roman" w:hAnsi="TH SarabunPSK" w:cs="TH SarabunPSK"/>
                <w:sz w:val="28"/>
              </w:rPr>
              <w:t xml:space="preserve">( </w:t>
            </w:r>
            <w:proofErr w:type="spellStart"/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>อรวรรณ</w:t>
            </w:r>
            <w:proofErr w:type="spellEnd"/>
            <w:r w:rsidRPr="0074732B">
              <w:rPr>
                <w:rFonts w:ascii="TH SarabunPSK" w:eastAsia="Times New Roman" w:hAnsi="TH SarabunPSK" w:cs="TH SarabunPSK"/>
                <w:sz w:val="28"/>
                <w:cs/>
              </w:rPr>
              <w:t xml:space="preserve"> สุภาพ 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732B" w:rsidRPr="0074732B" w:rsidRDefault="0074732B" w:rsidP="0074732B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</w:tbl>
    <w:p w:rsidR="00CB4259" w:rsidRPr="0074732B" w:rsidRDefault="00CB4259" w:rsidP="004310E6">
      <w:pPr>
        <w:rPr>
          <w:rFonts w:ascii="TH SarabunPSK" w:hAnsi="TH SarabunPSK" w:cs="TH SarabunPSK"/>
          <w:sz w:val="28"/>
        </w:rPr>
      </w:pPr>
    </w:p>
    <w:sectPr w:rsidR="00CB4259" w:rsidRPr="0074732B" w:rsidSect="00CB42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4732B"/>
    <w:rsid w:val="004310E6"/>
    <w:rsid w:val="006B02BF"/>
    <w:rsid w:val="0074732B"/>
    <w:rsid w:val="00BD70B8"/>
    <w:rsid w:val="00C844AB"/>
    <w:rsid w:val="00CB4259"/>
    <w:rsid w:val="00F37F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259"/>
  </w:style>
  <w:style w:type="paragraph" w:styleId="4">
    <w:name w:val="heading 4"/>
    <w:basedOn w:val="a"/>
    <w:link w:val="40"/>
    <w:uiPriority w:val="9"/>
    <w:qFormat/>
    <w:rsid w:val="0074732B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74732B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4732B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EEEEEE"/>
            <w:right w:val="none" w:sz="0" w:space="0" w:color="auto"/>
          </w:divBdr>
        </w:div>
        <w:div w:id="15827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7</cp:revision>
  <cp:lastPrinted>2021-07-29T07:26:00Z</cp:lastPrinted>
  <dcterms:created xsi:type="dcterms:W3CDTF">2021-07-29T06:28:00Z</dcterms:created>
  <dcterms:modified xsi:type="dcterms:W3CDTF">2021-07-29T07:27:00Z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